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20</w:t>
      </w:r>
      <w:r w:rsidR="00AD6934">
        <w:rPr>
          <w:rFonts w:ascii="Bookman Old Style" w:hAnsi="Bookman Old Style"/>
          <w:b/>
          <w:sz w:val="20"/>
          <w:szCs w:val="20"/>
          <w:u w:val="single"/>
        </w:rPr>
        <w:t>20</w:t>
      </w:r>
      <w:r w:rsidRPr="002077F8">
        <w:rPr>
          <w:rFonts w:ascii="Bookman Old Style" w:hAnsi="Bookman Old Style"/>
          <w:b/>
          <w:sz w:val="20"/>
          <w:szCs w:val="20"/>
          <w:u w:val="single"/>
        </w:rPr>
        <w:t xml:space="preserve"> RATE SHEET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Service Fees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Training – housing, premium hay &amp; grain – yearly rate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</w:t>
      </w:r>
      <w:r>
        <w:rPr>
          <w:rFonts w:ascii="Bookman Old Style" w:hAnsi="Bookman Old Style"/>
          <w:sz w:val="20"/>
          <w:szCs w:val="20"/>
        </w:rPr>
        <w:t>1050</w:t>
      </w:r>
      <w:r w:rsidRPr="002077F8">
        <w:rPr>
          <w:rFonts w:ascii="Bookman Old Style" w:hAnsi="Bookman Old Style"/>
          <w:sz w:val="20"/>
          <w:szCs w:val="20"/>
        </w:rPr>
        <w:t xml:space="preserve">/month 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Training – housi</w:t>
      </w:r>
      <w:r>
        <w:rPr>
          <w:rFonts w:ascii="Bookman Old Style" w:hAnsi="Bookman Old Style"/>
          <w:sz w:val="20"/>
          <w:szCs w:val="20"/>
        </w:rPr>
        <w:t xml:space="preserve">ng, premium hay &amp; grain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</w:t>
      </w:r>
      <w:r w:rsidR="004B77EA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50</w:t>
      </w:r>
      <w:r w:rsidRPr="002077F8">
        <w:rPr>
          <w:rFonts w:ascii="Bookman Old Style" w:hAnsi="Bookman Old Style"/>
          <w:sz w:val="20"/>
          <w:szCs w:val="20"/>
        </w:rPr>
        <w:t>/month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Off Site Evaluation – travel expenses additional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$200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Lessons – 2/month included with full month training, no rollover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$5</w:t>
      </w:r>
      <w:r w:rsidRPr="002077F8">
        <w:rPr>
          <w:rFonts w:ascii="Bookman Old Style" w:hAnsi="Bookman Old Style"/>
          <w:sz w:val="20"/>
          <w:szCs w:val="20"/>
        </w:rPr>
        <w:t>0/half-hour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Body clipping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$150/clipping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Braiding – specialty braiding additional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$50/braiding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Marketing Fees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Sales DVD by DBPH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$150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Professional photo or DVD shoot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billed direct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Website listing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>$10/month</w:t>
      </w:r>
    </w:p>
    <w:p w:rsidR="00A33CE1" w:rsidRPr="002077F8" w:rsidRDefault="004B77EA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DVD or photo prep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$100</w:t>
      </w:r>
      <w:r w:rsidR="00A33CE1" w:rsidRPr="002077F8">
        <w:rPr>
          <w:rFonts w:ascii="Bookman Old Style" w:hAnsi="Bookman Old Style"/>
          <w:sz w:val="20"/>
          <w:szCs w:val="20"/>
        </w:rPr>
        <w:t>/session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Sales commission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15% of total sale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Miscellaneous Fees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Hauling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$.85/mile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$1.00/mile one-way</w:t>
      </w:r>
    </w:p>
    <w:p w:rsidR="00A33CE1" w:rsidRPr="002077F8" w:rsidRDefault="00A33CE1" w:rsidP="00A33CE1">
      <w:pPr>
        <w:spacing w:after="0" w:line="240" w:lineRule="auto"/>
        <w:ind w:left="6480" w:firstLine="720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$200/minimum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Returned check fee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$100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Blacksmith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 xml:space="preserve">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>DBPH will bill direct with surcharge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Veterinarian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 xml:space="preserve">           Usually billed direct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Show Fees – Flat Rates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 xml:space="preserve">Class </w:t>
      </w:r>
      <w:proofErr w:type="gramStart"/>
      <w:r w:rsidRPr="002077F8">
        <w:rPr>
          <w:rFonts w:ascii="Bookman Old Style" w:hAnsi="Bookman Old Style"/>
          <w:sz w:val="20"/>
          <w:szCs w:val="20"/>
        </w:rPr>
        <w:t>A</w:t>
      </w:r>
      <w:proofErr w:type="gramEnd"/>
      <w:r w:rsidRPr="002077F8">
        <w:rPr>
          <w:rFonts w:ascii="Bookman Old Style" w:hAnsi="Bookman Old Style"/>
          <w:sz w:val="20"/>
          <w:szCs w:val="20"/>
        </w:rPr>
        <w:t xml:space="preserve"> Show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$75</w:t>
      </w:r>
      <w:r>
        <w:rPr>
          <w:rFonts w:ascii="Bookman Old Style" w:hAnsi="Bookman Old Style"/>
          <w:sz w:val="20"/>
          <w:szCs w:val="20"/>
        </w:rPr>
        <w:t>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Regional Show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>$1000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Scottsdale &amp; Buckeye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$2000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Youth &amp; Canadian Nationals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$2500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United States Nationals</w:t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</w:r>
      <w:r w:rsidRPr="002077F8">
        <w:rPr>
          <w:rFonts w:ascii="Bookman Old Style" w:hAnsi="Bookman Old Style"/>
          <w:sz w:val="20"/>
          <w:szCs w:val="20"/>
        </w:rPr>
        <w:tab/>
        <w:t>$3000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Show Fees – Expenses</w:t>
      </w:r>
    </w:p>
    <w:p w:rsidR="00A33CE1" w:rsidRPr="002077F8" w:rsidRDefault="00A33CE1" w:rsidP="00A33CE1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 xml:space="preserve">All shows are billed in two parts; flat rate/hauling, and show expenses.  Flat rate and hauling are billed at least one month before leaving for the show.  The show expenses are billed following the show. </w:t>
      </w:r>
    </w:p>
    <w:p w:rsidR="00A33CE1" w:rsidRPr="002077F8" w:rsidRDefault="00A33CE1" w:rsidP="00A33CE1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 xml:space="preserve">Show expenses will include, but are not limited to: entry fees, office fees, TBA classes, AHA fees, USEF fees, non-member fees, horse stalls, </w:t>
      </w:r>
      <w:proofErr w:type="gramStart"/>
      <w:r w:rsidRPr="002077F8">
        <w:rPr>
          <w:rFonts w:ascii="Bookman Old Style" w:hAnsi="Bookman Old Style"/>
          <w:sz w:val="20"/>
          <w:szCs w:val="20"/>
        </w:rPr>
        <w:t>bedding</w:t>
      </w:r>
      <w:proofErr w:type="gramEnd"/>
      <w:r w:rsidRPr="002077F8">
        <w:rPr>
          <w:rFonts w:ascii="Bookman Old Style" w:hAnsi="Bookman Old Style"/>
          <w:sz w:val="20"/>
          <w:szCs w:val="20"/>
        </w:rPr>
        <w:t>, chiropractor, vet and medication fees for USEF &amp; AHA, blacksmith fees, early arrival fees, layover charges, and additional hauling c</w:t>
      </w:r>
      <w:r w:rsidR="004B77EA">
        <w:rPr>
          <w:rFonts w:ascii="Bookman Old Style" w:hAnsi="Bookman Old Style"/>
          <w:sz w:val="20"/>
          <w:szCs w:val="20"/>
        </w:rPr>
        <w:t>ost</w:t>
      </w:r>
      <w:r w:rsidRPr="002077F8">
        <w:rPr>
          <w:rFonts w:ascii="Bookman Old Style" w:hAnsi="Bookman Old Style"/>
          <w:sz w:val="20"/>
          <w:szCs w:val="20"/>
        </w:rPr>
        <w:t>.  Groom, tack, feed, dressing and common area stalls will be pro-rated, as well as all other out of pocket expenses, such as, but not limited to; patron ships, preferred stabling, box seats, etc.</w:t>
      </w: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</w:p>
    <w:p w:rsidR="00A33CE1" w:rsidRPr="002077F8" w:rsidRDefault="00A33CE1" w:rsidP="00A33CE1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2077F8">
        <w:rPr>
          <w:rFonts w:ascii="Bookman Old Style" w:hAnsi="Bookman Old Style"/>
          <w:b/>
          <w:sz w:val="20"/>
          <w:szCs w:val="20"/>
          <w:u w:val="single"/>
        </w:rPr>
        <w:t>Important Notes</w:t>
      </w:r>
    </w:p>
    <w:p w:rsidR="00A33CE1" w:rsidRPr="002077F8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Training services are a per month service</w:t>
      </w:r>
      <w:r w:rsidR="004B77EA">
        <w:rPr>
          <w:rFonts w:ascii="Bookman Old Style" w:hAnsi="Bookman Old Style"/>
          <w:sz w:val="20"/>
          <w:szCs w:val="20"/>
        </w:rPr>
        <w:t>…NOT DAILY</w:t>
      </w:r>
      <w:r w:rsidRPr="002077F8">
        <w:rPr>
          <w:rFonts w:ascii="Bookman Old Style" w:hAnsi="Bookman Old Style"/>
          <w:sz w:val="20"/>
          <w:szCs w:val="20"/>
        </w:rPr>
        <w:t>.</w:t>
      </w:r>
    </w:p>
    <w:p w:rsidR="00A33CE1" w:rsidRPr="002077F8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Supplements and extra needs will be billed accordingly.</w:t>
      </w:r>
    </w:p>
    <w:p w:rsidR="00A33CE1" w:rsidRPr="001647D7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1647D7">
        <w:rPr>
          <w:rFonts w:ascii="Bookman Old Style" w:hAnsi="Bookman Old Style"/>
          <w:sz w:val="20"/>
          <w:szCs w:val="20"/>
        </w:rPr>
        <w:t xml:space="preserve">All bills are due on the first of every month, </w:t>
      </w:r>
      <w:r w:rsidR="004B77EA">
        <w:rPr>
          <w:rFonts w:ascii="Bookman Old Style" w:hAnsi="Bookman Old Style"/>
          <w:sz w:val="20"/>
          <w:szCs w:val="20"/>
        </w:rPr>
        <w:t xml:space="preserve">one month </w:t>
      </w:r>
      <w:r w:rsidRPr="001647D7">
        <w:rPr>
          <w:rFonts w:ascii="Bookman Old Style" w:hAnsi="Bookman Old Style"/>
          <w:sz w:val="20"/>
          <w:szCs w:val="20"/>
        </w:rPr>
        <w:t>in advance.</w:t>
      </w:r>
    </w:p>
    <w:p w:rsidR="00A33CE1" w:rsidRPr="001647D7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1647D7">
        <w:rPr>
          <w:rFonts w:ascii="Bookman Old Style" w:hAnsi="Bookman Old Style"/>
          <w:sz w:val="20"/>
          <w:szCs w:val="20"/>
        </w:rPr>
        <w:t>There will be a 1.5% interest rate charged to all unpaid balances over thirty (30) days.</w:t>
      </w:r>
    </w:p>
    <w:p w:rsidR="00A33CE1" w:rsidRPr="001647D7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1647D7">
        <w:rPr>
          <w:rFonts w:ascii="Bookman Old Style" w:hAnsi="Bookman Old Style"/>
          <w:sz w:val="20"/>
          <w:szCs w:val="20"/>
        </w:rPr>
        <w:t xml:space="preserve">DBPH accepts payment by PayPal and </w:t>
      </w:r>
      <w:proofErr w:type="spellStart"/>
      <w:r w:rsidRPr="001647D7">
        <w:rPr>
          <w:rFonts w:ascii="Bookman Old Style" w:hAnsi="Bookman Old Style"/>
          <w:sz w:val="20"/>
          <w:szCs w:val="20"/>
        </w:rPr>
        <w:t>Quickbooks</w:t>
      </w:r>
      <w:proofErr w:type="spellEnd"/>
      <w:r w:rsidRPr="001647D7">
        <w:rPr>
          <w:rFonts w:ascii="Bookman Old Style" w:hAnsi="Bookman Old Style"/>
          <w:sz w:val="20"/>
          <w:szCs w:val="20"/>
        </w:rPr>
        <w:t xml:space="preserve">. There is no processing fee for a bank transfer.  All credit card transactions are subject to a </w:t>
      </w:r>
      <w:r w:rsidR="004B77EA">
        <w:rPr>
          <w:rFonts w:ascii="Bookman Old Style" w:hAnsi="Bookman Old Style"/>
          <w:sz w:val="20"/>
          <w:szCs w:val="20"/>
        </w:rPr>
        <w:t>3.5% transaction fee</w:t>
      </w:r>
      <w:r w:rsidRPr="001647D7">
        <w:rPr>
          <w:rFonts w:ascii="Bookman Old Style" w:hAnsi="Bookman Old Style"/>
          <w:sz w:val="20"/>
          <w:szCs w:val="20"/>
        </w:rPr>
        <w:t xml:space="preserve">.  This will be billed the following month.  </w:t>
      </w:r>
    </w:p>
    <w:p w:rsidR="00A33CE1" w:rsidRPr="001647D7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1647D7">
        <w:rPr>
          <w:rFonts w:ascii="Bookman Old Style" w:hAnsi="Bookman Old Style"/>
          <w:sz w:val="20"/>
          <w:szCs w:val="20"/>
        </w:rPr>
        <w:t>All show fees are non-refundable.</w:t>
      </w:r>
      <w:bookmarkStart w:id="0" w:name="_GoBack"/>
      <w:bookmarkEnd w:id="0"/>
    </w:p>
    <w:p w:rsidR="00A33CE1" w:rsidRPr="002077F8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 xml:space="preserve">All accounts must be paid and current prior to DBPH leaving for the horse show.  Delinquent payment may result in horse not attending the show. </w:t>
      </w:r>
    </w:p>
    <w:p w:rsidR="00A33CE1" w:rsidRPr="002077F8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Nonpayment will result in all services ceasing.</w:t>
      </w:r>
    </w:p>
    <w:p w:rsidR="00A33CE1" w:rsidRPr="002077F8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Visitor hours are Tuesday through Saturday, from 10 a.m. until 4 p.m. by appointment.</w:t>
      </w:r>
    </w:p>
    <w:p w:rsidR="00A33CE1" w:rsidRDefault="00A33CE1" w:rsidP="00A33CE1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2077F8">
        <w:rPr>
          <w:rFonts w:ascii="Bookman Old Style" w:hAnsi="Bookman Old Style"/>
          <w:sz w:val="20"/>
          <w:szCs w:val="20"/>
        </w:rPr>
        <w:t>DBPH reserves the right to change any fees without prior notification.</w:t>
      </w:r>
    </w:p>
    <w:p w:rsidR="00A33CE1" w:rsidRPr="005C24A9" w:rsidRDefault="00A33CE1" w:rsidP="00A33CE1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33CE1" w:rsidRDefault="00A33CE1" w:rsidP="00A33CE1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</w:p>
    <w:p w:rsidR="00C8246F" w:rsidRDefault="00A33CE1" w:rsidP="00A33CE1">
      <w:pPr>
        <w:spacing w:after="0" w:line="240" w:lineRule="auto"/>
      </w:pPr>
      <w:proofErr w:type="gramStart"/>
      <w:r>
        <w:rPr>
          <w:rFonts w:ascii="Bookman Old Style" w:hAnsi="Bookman Old Style"/>
          <w:sz w:val="20"/>
          <w:szCs w:val="20"/>
        </w:rPr>
        <w:t>X  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OWNER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DATE</w:t>
      </w:r>
    </w:p>
    <w:sectPr w:rsidR="00C8246F" w:rsidSect="00043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46E"/>
    <w:multiLevelType w:val="hybridMultilevel"/>
    <w:tmpl w:val="B4F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800"/>
    <w:multiLevelType w:val="hybridMultilevel"/>
    <w:tmpl w:val="BE4E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1"/>
    <w:rsid w:val="004B77EA"/>
    <w:rsid w:val="00A33CE1"/>
    <w:rsid w:val="00AD6934"/>
    <w:rsid w:val="00C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CC233-BAD6-4E18-A485-70BFD98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</dc:creator>
  <cp:keywords/>
  <dc:description/>
  <cp:lastModifiedBy>Jennifer bROWN</cp:lastModifiedBy>
  <cp:revision>3</cp:revision>
  <cp:lastPrinted>2019-12-22T00:30:00Z</cp:lastPrinted>
  <dcterms:created xsi:type="dcterms:W3CDTF">2019-01-28T15:49:00Z</dcterms:created>
  <dcterms:modified xsi:type="dcterms:W3CDTF">2019-12-30T17:04:00Z</dcterms:modified>
</cp:coreProperties>
</file>